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B8" w:rsidRDefault="00687744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BD4CB8" w:rsidRDefault="00B34879">
      <w:pPr>
        <w:jc w:val="center"/>
        <w:rPr>
          <w:rFonts w:ascii="方正小标宋简体" w:eastAsia="方正小标宋简体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1485900</wp:posOffset>
                </wp:positionV>
                <wp:extent cx="800100" cy="396240"/>
                <wp:effectExtent l="9525" t="19050" r="19050" b="1333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igh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459pt;margin-top:117pt;width:63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1485900</wp:posOffset>
                </wp:positionV>
                <wp:extent cx="800100" cy="396240"/>
                <wp:effectExtent l="9525" t="19050" r="19050" b="1333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igh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" style="position:absolute;left:0;text-align:left;margin-left:207pt;margin-top:117pt;width:63pt;height:3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891540</wp:posOffset>
                </wp:positionV>
                <wp:extent cx="1993265" cy="1335405"/>
                <wp:effectExtent l="9525" t="15240" r="16510" b="11430"/>
                <wp:wrapTopAndBottom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1335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B8" w:rsidRDefault="00687744"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审核评分</w:t>
                            </w:r>
                          </w:p>
                          <w:p w:rsidR="00BD4CB8" w:rsidRDefault="00687744">
                            <w:pPr>
                              <w:jc w:val="left"/>
                              <w:rPr>
                                <w:rFonts w:ascii="仿宋_GB2312" w:eastAsia="仿宋_GB2312" w:cs="Times New Roman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审核部门登录积分制信息管理系统，对审核资料所涉及的指标内容进行评分，并在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7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个工作日内完成审核。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4in;margin-top:70.2pt;width:156.95pt;height:10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" strokeweight="1.25pt">
                <v:textbox>
                  <w:txbxContent>
                    <w:p w:rsidR="00BD4CB8" w:rsidRDefault="00687744">
                      <w:pPr>
                        <w:jc w:val="center"/>
                        <w:rPr>
                          <w:rFonts w:ascii="仿宋_GB2312" w:eastAsia="仿宋_GB2312" w:cs="Times New Roman"/>
                          <w:b/>
                          <w:bCs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审核评分</w:t>
                      </w:r>
                    </w:p>
                    <w:p w:rsidR="00BD4CB8" w:rsidRDefault="00687744">
                      <w:pPr>
                        <w:jc w:val="left"/>
                        <w:rPr>
                          <w:rFonts w:ascii="仿宋_GB2312" w:eastAsia="仿宋_GB2312" w:cs="Times New Roman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审核部门登录积分制信息管理系统，对审核资料所涉及的指标内容进行评分，并在</w:t>
                      </w:r>
                      <w:r>
                        <w:rPr>
                          <w:rFonts w:ascii="仿宋_GB2312" w:eastAsia="仿宋_GB2312" w:cs="仿宋_GB2312"/>
                        </w:rPr>
                        <w:t>7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个工作日内完成审核。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693420</wp:posOffset>
                </wp:positionV>
                <wp:extent cx="2351405" cy="1833880"/>
                <wp:effectExtent l="9525" t="17145" r="10795" b="15875"/>
                <wp:wrapTopAndBottom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1833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B8" w:rsidRDefault="00687744"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申请受理</w:t>
                            </w:r>
                          </w:p>
                          <w:p w:rsidR="00BD4CB8" w:rsidRDefault="0068774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申请人携带基本材料及积分材料，前往本人《浙江省居住证》所在街道积分专窗，填写提交《北仑区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2017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年度流动人口常态化量化积分申请表》及申请资料后，积分专窗应将申请人基本信息录入积分制信息管理系统，建立积分档案，现场打印</w:t>
                            </w:r>
                            <w:r>
                              <w:rPr>
                                <w:rFonts w:cs="宋体" w:hint="eastAsia"/>
                              </w:rPr>
                              <w:t>受理回执，同时对申请人提交的各类纸质资料归档处理。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7" type="#_x0000_t176" style="position:absolute;left:0;text-align:left;margin-left:9pt;margin-top:54.6pt;width:185.15pt;height:14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" strokeweight="1.25pt">
                <v:textbox>
                  <w:txbxContent>
                    <w:p w:rsidR="00BD4CB8" w:rsidRDefault="00687744">
                      <w:pPr>
                        <w:jc w:val="center"/>
                        <w:rPr>
                          <w:rFonts w:ascii="仿宋_GB2312" w:eastAsia="仿宋_GB2312" w:cs="Times New Roman"/>
                          <w:b/>
                          <w:bCs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申请受理</w:t>
                      </w:r>
                    </w:p>
                    <w:p w:rsidR="00BD4CB8" w:rsidRDefault="0068774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申请人携带基本材料及积分材料，前往本人《浙江省居住证》所在街道积分专窗，填写提交《北仑区</w:t>
                      </w:r>
                      <w:r>
                        <w:rPr>
                          <w:rFonts w:ascii="仿宋_GB2312" w:eastAsia="仿宋_GB2312" w:cs="仿宋_GB2312"/>
                        </w:rPr>
                        <w:t>2017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年度流动人口常态化量化积分申请表》及申请资料后，积分专窗应将申请人基本信息录入积分制信息管理系统，建立积分档案，现场打印</w:t>
                      </w:r>
                      <w:r>
                        <w:rPr>
                          <w:rFonts w:cs="宋体" w:hint="eastAsia"/>
                        </w:rPr>
                        <w:t>受理回执，同时对申请人提交的各类纸质资料归档处理。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7744"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常态化量化积分办理流程图</w:t>
      </w:r>
    </w:p>
    <w:p w:rsidR="00BD4CB8" w:rsidRDefault="00B34879">
      <w:pPr>
        <w:widowControl/>
        <w:spacing w:line="480" w:lineRule="auto"/>
        <w:rPr>
          <w:rFonts w:ascii="宋体" w:cs="Times New Roman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2872740</wp:posOffset>
                </wp:positionV>
                <wp:extent cx="800100" cy="396240"/>
                <wp:effectExtent l="19050" t="24765" r="9525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lef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" o:spid="_x0000_s1026" type="#_x0000_t66" style="position:absolute;left:0;text-align:left;margin-left:468pt;margin-top:226.2pt;width:63pt;height:3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3070860</wp:posOffset>
                </wp:positionV>
                <wp:extent cx="800100" cy="396240"/>
                <wp:effectExtent l="19050" t="22860" r="952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leftArrow">
                          <a:avLst>
                            <a:gd name="adj1" fmla="val 50000"/>
                            <a:gd name="adj2" fmla="val 50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6" style="position:absolute;left:0;text-align:left;margin-left:198pt;margin-top:241.8pt;width:63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-3222625</wp:posOffset>
                </wp:positionV>
                <wp:extent cx="701040" cy="434975"/>
                <wp:effectExtent l="11430" t="34925" r="20955" b="1587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34975"/>
                        </a:xfrm>
                        <a:prstGeom prst="rightArrow">
                          <a:avLst>
                            <a:gd name="adj1" fmla="val 50000"/>
                            <a:gd name="adj2" fmla="val 3375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" style="position:absolute;left:0;text-align:left;margin-left:223.65pt;margin-top:-253.75pt;width:55.2pt;height: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" adj="17076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-3192145</wp:posOffset>
                </wp:positionV>
                <wp:extent cx="701040" cy="434975"/>
                <wp:effectExtent l="11430" t="36830" r="2095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34975"/>
                        </a:xfrm>
                        <a:prstGeom prst="rightArrow">
                          <a:avLst>
                            <a:gd name="adj1" fmla="val 50000"/>
                            <a:gd name="adj2" fmla="val 337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3" style="position:absolute;left:0;text-align:left;margin-left:460.65pt;margin-top:-251.35pt;width:55.2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" adj="17075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2452370</wp:posOffset>
                </wp:positionV>
                <wp:extent cx="2070735" cy="1706880"/>
                <wp:effectExtent l="14605" t="13970" r="10160" b="12700"/>
                <wp:wrapTopAndBottom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735" cy="17068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B8" w:rsidRDefault="00687744"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积分应用</w:t>
                            </w:r>
                          </w:p>
                          <w:p w:rsidR="00BD4CB8" w:rsidRDefault="00687744">
                            <w:pPr>
                              <w:rPr>
                                <w:rFonts w:ascii="仿宋_GB2312" w:eastAsia="仿宋_GB2312" w:cs="Times New Roman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申请人可根据《北仑区流动人口量化积分管理规定》中的有关条款，凭智能手机安装的“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e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乡北仑”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APP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客户端中的“电子居住证”或“我的量化积分”享受商家积分梯度服务。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176" style="position:absolute;left:0;text-align:left;margin-left:22.15pt;margin-top:193.1pt;width:163.05pt;height:13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" strokeweight="1.25pt">
                <v:textbox>
                  <w:txbxContent>
                    <w:p w:rsidR="00BD4CB8" w:rsidRDefault="00687744">
                      <w:pPr>
                        <w:jc w:val="center"/>
                        <w:rPr>
                          <w:rFonts w:ascii="仿宋_GB2312" w:eastAsia="仿宋_GB2312" w:cs="Times New Roman"/>
                          <w:b/>
                          <w:bCs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积分应用</w:t>
                      </w:r>
                    </w:p>
                    <w:p w:rsidR="00BD4CB8" w:rsidRDefault="00687744">
                      <w:pPr>
                        <w:rPr>
                          <w:rFonts w:ascii="仿宋_GB2312" w:eastAsia="仿宋_GB2312" w:cs="Times New Roman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申请人可根据《北仑区流动人口量化积分管理规定》中的有关条款，凭智能手机安装的“</w:t>
                      </w:r>
                      <w:r>
                        <w:rPr>
                          <w:rFonts w:ascii="仿宋_GB2312" w:eastAsia="仿宋_GB2312" w:cs="仿宋_GB2312"/>
                        </w:rPr>
                        <w:t>e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乡北仑”</w:t>
                      </w:r>
                      <w:r>
                        <w:rPr>
                          <w:rFonts w:ascii="仿宋_GB2312" w:eastAsia="仿宋_GB2312" w:cs="仿宋_GB2312"/>
                        </w:rPr>
                        <w:t>APP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客户端中的“电子居住证”或“我的量化积分”享受商家积分梯度服务。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2152015</wp:posOffset>
                </wp:positionV>
                <wp:extent cx="2212975" cy="1915795"/>
                <wp:effectExtent l="13970" t="8890" r="11430" b="8890"/>
                <wp:wrapTopAndBottom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1915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B8" w:rsidRDefault="00687744"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积分公示</w:t>
                            </w:r>
                          </w:p>
                          <w:p w:rsidR="00BD4CB8" w:rsidRDefault="00687744">
                            <w:pPr>
                              <w:rPr>
                                <w:rFonts w:ascii="仿宋_GB2312" w:eastAsia="仿宋_GB2312" w:cs="Times New Roman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申请人及其积分将在“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e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乡北仑”（网站、微信公众号和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APP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客户端）上公示，公示期为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5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个工作日。公示后，申请人的《浙江省居住证》自动生成积分，同时可通过“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e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乡北仑”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APP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客户端“我的量化积分”栏目进行查询使用。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176" style="position:absolute;left:0;text-align:left;margin-left:283.85pt;margin-top:169.45pt;width:174.25pt;height:15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" strokeweight="1.25pt">
                <v:textbox>
                  <w:txbxContent>
                    <w:p w:rsidR="00BD4CB8" w:rsidRDefault="00687744">
                      <w:pPr>
                        <w:jc w:val="center"/>
                        <w:rPr>
                          <w:rFonts w:ascii="仿宋_GB2312" w:eastAsia="仿宋_GB2312" w:cs="Times New Roman"/>
                          <w:b/>
                          <w:bCs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积分公示</w:t>
                      </w:r>
                    </w:p>
                    <w:p w:rsidR="00BD4CB8" w:rsidRDefault="00687744">
                      <w:pPr>
                        <w:rPr>
                          <w:rFonts w:ascii="仿宋_GB2312" w:eastAsia="仿宋_GB2312" w:cs="Times New Roman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申请人及其积分将在“</w:t>
                      </w:r>
                      <w:r>
                        <w:rPr>
                          <w:rFonts w:ascii="仿宋_GB2312" w:eastAsia="仿宋_GB2312" w:cs="仿宋_GB2312"/>
                        </w:rPr>
                        <w:t>e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乡北仑”（网站、微信公众号和</w:t>
                      </w:r>
                      <w:r>
                        <w:rPr>
                          <w:rFonts w:ascii="仿宋_GB2312" w:eastAsia="仿宋_GB2312" w:cs="仿宋_GB2312"/>
                        </w:rPr>
                        <w:t>APP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客户端）上公示，公示期为</w:t>
                      </w:r>
                      <w:r>
                        <w:rPr>
                          <w:rFonts w:ascii="仿宋_GB2312" w:eastAsia="仿宋_GB2312" w:cs="仿宋_GB2312"/>
                        </w:rPr>
                        <w:t>5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个工作日。公示后，申请人的《浙江省居住证》自动生成积分，同时可通过“</w:t>
                      </w:r>
                      <w:r>
                        <w:rPr>
                          <w:rFonts w:ascii="仿宋_GB2312" w:eastAsia="仿宋_GB2312" w:cs="仿宋_GB2312"/>
                        </w:rPr>
                        <w:t>e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乡北仑”</w:t>
                      </w:r>
                      <w:r>
                        <w:rPr>
                          <w:rFonts w:ascii="仿宋_GB2312" w:eastAsia="仿宋_GB2312" w:cs="仿宋_GB2312"/>
                        </w:rPr>
                        <w:t>APP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客户端“我的量化积分”栏目进行查询使用。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423545</wp:posOffset>
                </wp:positionV>
                <wp:extent cx="1988820" cy="3279775"/>
                <wp:effectExtent l="13970" t="13970" r="16510" b="11430"/>
                <wp:wrapTopAndBottom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3279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CB8" w:rsidRDefault="00687744"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</w:rPr>
                              <w:t>积分查询及资料更新</w:t>
                            </w:r>
                          </w:p>
                          <w:p w:rsidR="00BD4CB8" w:rsidRDefault="00687744">
                            <w:pPr>
                              <w:rPr>
                                <w:rFonts w:ascii="仿宋_GB2312" w:eastAsia="仿宋_GB2312" w:cs="Times New Roman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申请人可在提交申请资料后，直接登陆北仑区流动人口服务管理智能平台</w:t>
                            </w:r>
                            <w:r>
                              <w:rPr>
                                <w:rFonts w:ascii="仿宋_GB2312" w:eastAsia="仿宋_GB2312"/>
                              </w:rPr>
                              <w:t>——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“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e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乡北仑”（网站、微信公众号和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APP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客户端）通过“积分查询”栏目和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APP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客户端中的“我的量化积分”栏目实时查询积分审核进展，申请人对审核结果有异议的，可在规定时间内，直接前往积分专窗重新提交符合要求的资料。受理后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>7</w:t>
                            </w:r>
                            <w:r>
                              <w:rPr>
                                <w:rFonts w:ascii="仿宋_GB2312" w:eastAsia="仿宋_GB2312" w:cs="仿宋_GB2312" w:hint="eastAsia"/>
                              </w:rPr>
                              <w:t>个工作日内，可查询积分总分。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176" style="position:absolute;left:0;text-align:left;margin-left:538.85pt;margin-top:33.35pt;width:156.6pt;height:2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" strokeweight="1.25pt">
                <v:textbox>
                  <w:txbxContent>
                    <w:p w:rsidR="00BD4CB8" w:rsidRDefault="00687744">
                      <w:pPr>
                        <w:jc w:val="center"/>
                        <w:rPr>
                          <w:rFonts w:ascii="仿宋_GB2312" w:eastAsia="仿宋_GB2312" w:cs="Times New Roman"/>
                          <w:b/>
                          <w:bCs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</w:rPr>
                        <w:t>积分查询及资料更新</w:t>
                      </w:r>
                    </w:p>
                    <w:p w:rsidR="00BD4CB8" w:rsidRDefault="00687744">
                      <w:pPr>
                        <w:rPr>
                          <w:rFonts w:ascii="仿宋_GB2312" w:eastAsia="仿宋_GB2312" w:cs="Times New Roman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</w:rPr>
                        <w:t>申请人可在提交申请资料后，直接登陆北仑区流动人口服务管理智能平台</w:t>
                      </w:r>
                      <w:r>
                        <w:rPr>
                          <w:rFonts w:ascii="仿宋_GB2312" w:eastAsia="仿宋_GB2312"/>
                        </w:rPr>
                        <w:t>——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“</w:t>
                      </w:r>
                      <w:r>
                        <w:rPr>
                          <w:rFonts w:ascii="仿宋_GB2312" w:eastAsia="仿宋_GB2312" w:cs="仿宋_GB2312"/>
                        </w:rPr>
                        <w:t>e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乡北仑”（网站、微信公众号和</w:t>
                      </w:r>
                      <w:r>
                        <w:rPr>
                          <w:rFonts w:ascii="仿宋_GB2312" w:eastAsia="仿宋_GB2312" w:cs="仿宋_GB2312"/>
                        </w:rPr>
                        <w:t>APP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客户端）通过“积分查询”栏目和</w:t>
                      </w:r>
                      <w:r>
                        <w:rPr>
                          <w:rFonts w:ascii="仿宋_GB2312" w:eastAsia="仿宋_GB2312" w:cs="仿宋_GB2312"/>
                        </w:rPr>
                        <w:t>APP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客户端中的“我的量化积分”栏目实时查询积分审核进展，申请人对审核结果有异议的，可在规定时间内，直接前往积分专窗重新提交符合要求的资料。受理后</w:t>
                      </w:r>
                      <w:r>
                        <w:rPr>
                          <w:rFonts w:ascii="仿宋_GB2312" w:eastAsia="仿宋_GB2312" w:cs="仿宋_GB2312"/>
                        </w:rPr>
                        <w:t>7</w:t>
                      </w:r>
                      <w:r>
                        <w:rPr>
                          <w:rFonts w:ascii="仿宋_GB2312" w:eastAsia="仿宋_GB2312" w:cs="仿宋_GB2312" w:hint="eastAsia"/>
                        </w:rPr>
                        <w:t>个工作日内，可查询积分总分。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D4CB8" w:rsidSect="00BD4CB8">
      <w:headerReference w:type="default" r:id="rId9"/>
      <w:footerReference w:type="default" r:id="rId10"/>
      <w:pgSz w:w="16838" w:h="11906" w:orient="landscape"/>
      <w:pgMar w:top="1531" w:right="1418" w:bottom="1531" w:left="141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6D" w:rsidRDefault="00F8306D" w:rsidP="00BD4CB8">
      <w:r>
        <w:separator/>
      </w:r>
    </w:p>
  </w:endnote>
  <w:endnote w:type="continuationSeparator" w:id="0">
    <w:p w:rsidR="00F8306D" w:rsidRDefault="00F8306D" w:rsidP="00BD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B8" w:rsidRDefault="00BD4CB8">
    <w:pPr>
      <w:pStyle w:val="a3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 w:rsidR="00687744"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B34879">
      <w:rPr>
        <w:rStyle w:val="a5"/>
        <w:rFonts w:ascii="宋体" w:hAnsi="宋体" w:cs="宋体"/>
        <w:noProof/>
        <w:sz w:val="28"/>
        <w:szCs w:val="28"/>
      </w:rPr>
      <w:t>- 1 -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BD4CB8" w:rsidRDefault="00BD4CB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6D" w:rsidRDefault="00F8306D" w:rsidP="00BD4CB8">
      <w:r>
        <w:separator/>
      </w:r>
    </w:p>
  </w:footnote>
  <w:footnote w:type="continuationSeparator" w:id="0">
    <w:p w:rsidR="00F8306D" w:rsidRDefault="00F8306D" w:rsidP="00BD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B8" w:rsidRDefault="00BD4CB8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C9F2"/>
    <w:multiLevelType w:val="singleLevel"/>
    <w:tmpl w:val="56DFC9F2"/>
    <w:lvl w:ilvl="0">
      <w:start w:val="1"/>
      <w:numFmt w:val="decimal"/>
      <w:suff w:val="nothing"/>
      <w:lvlText w:val="%1."/>
      <w:lvlJc w:val="left"/>
    </w:lvl>
  </w:abstractNum>
  <w:abstractNum w:abstractNumId="1">
    <w:nsid w:val="56DFCA5D"/>
    <w:multiLevelType w:val="singleLevel"/>
    <w:tmpl w:val="56DFCA5D"/>
    <w:lvl w:ilvl="0">
      <w:start w:val="1"/>
      <w:numFmt w:val="decimal"/>
      <w:suff w:val="nothing"/>
      <w:lvlText w:val="%1."/>
      <w:lvlJc w:val="left"/>
    </w:lvl>
  </w:abstractNum>
  <w:abstractNum w:abstractNumId="2">
    <w:nsid w:val="578C9ED9"/>
    <w:multiLevelType w:val="singleLevel"/>
    <w:tmpl w:val="578C9ED9"/>
    <w:lvl w:ilvl="0">
      <w:start w:val="1"/>
      <w:numFmt w:val="decimal"/>
      <w:suff w:val="nothing"/>
      <w:lvlText w:val="%1."/>
      <w:lvlJc w:val="left"/>
    </w:lvl>
  </w:abstractNum>
  <w:abstractNum w:abstractNumId="3">
    <w:nsid w:val="579ACDFA"/>
    <w:multiLevelType w:val="singleLevel"/>
    <w:tmpl w:val="579ACDFA"/>
    <w:lvl w:ilvl="0">
      <w:start w:val="1"/>
      <w:numFmt w:val="decimal"/>
      <w:suff w:val="nothing"/>
      <w:lvlText w:val="%1."/>
      <w:lvlJc w:val="left"/>
    </w:lvl>
  </w:abstractNum>
  <w:abstractNum w:abstractNumId="4">
    <w:nsid w:val="57C8D596"/>
    <w:multiLevelType w:val="singleLevel"/>
    <w:tmpl w:val="57C8D596"/>
    <w:lvl w:ilvl="0">
      <w:start w:val="1"/>
      <w:numFmt w:val="decimal"/>
      <w:suff w:val="nothing"/>
      <w:lvlText w:val="%1."/>
      <w:lvlJc w:val="left"/>
    </w:lvl>
  </w:abstractNum>
  <w:abstractNum w:abstractNumId="5">
    <w:nsid w:val="5805CB39"/>
    <w:multiLevelType w:val="singleLevel"/>
    <w:tmpl w:val="5805CB3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A4FDA"/>
    <w:rsid w:val="00164619"/>
    <w:rsid w:val="0026308F"/>
    <w:rsid w:val="002960D6"/>
    <w:rsid w:val="003031FA"/>
    <w:rsid w:val="00364ECA"/>
    <w:rsid w:val="003B6CA9"/>
    <w:rsid w:val="003C1F05"/>
    <w:rsid w:val="003D1CAD"/>
    <w:rsid w:val="003E1642"/>
    <w:rsid w:val="003F0969"/>
    <w:rsid w:val="00445EB1"/>
    <w:rsid w:val="00472EA5"/>
    <w:rsid w:val="004E16EB"/>
    <w:rsid w:val="0055128E"/>
    <w:rsid w:val="00573E77"/>
    <w:rsid w:val="005A0A7A"/>
    <w:rsid w:val="005D6C59"/>
    <w:rsid w:val="00687744"/>
    <w:rsid w:val="00693E54"/>
    <w:rsid w:val="006F390E"/>
    <w:rsid w:val="00724538"/>
    <w:rsid w:val="0073547D"/>
    <w:rsid w:val="007425F2"/>
    <w:rsid w:val="0080114D"/>
    <w:rsid w:val="00802850"/>
    <w:rsid w:val="00804B87"/>
    <w:rsid w:val="008232B1"/>
    <w:rsid w:val="008339BF"/>
    <w:rsid w:val="008A0C95"/>
    <w:rsid w:val="00926079"/>
    <w:rsid w:val="00952CC7"/>
    <w:rsid w:val="00962D6C"/>
    <w:rsid w:val="00A865F7"/>
    <w:rsid w:val="00B120E2"/>
    <w:rsid w:val="00B170F1"/>
    <w:rsid w:val="00B34879"/>
    <w:rsid w:val="00B531E8"/>
    <w:rsid w:val="00B60F18"/>
    <w:rsid w:val="00BC467A"/>
    <w:rsid w:val="00BD4CB8"/>
    <w:rsid w:val="00CA3E39"/>
    <w:rsid w:val="00CC755D"/>
    <w:rsid w:val="00D015BA"/>
    <w:rsid w:val="00E20169"/>
    <w:rsid w:val="00E335FC"/>
    <w:rsid w:val="00E70BB6"/>
    <w:rsid w:val="00EE75AC"/>
    <w:rsid w:val="00F160AC"/>
    <w:rsid w:val="00F2323E"/>
    <w:rsid w:val="00F30E20"/>
    <w:rsid w:val="00F8306D"/>
    <w:rsid w:val="00FD4DC3"/>
    <w:rsid w:val="013F2856"/>
    <w:rsid w:val="0156360A"/>
    <w:rsid w:val="01A2495C"/>
    <w:rsid w:val="022C2ADA"/>
    <w:rsid w:val="02620A88"/>
    <w:rsid w:val="02910C70"/>
    <w:rsid w:val="030C39ED"/>
    <w:rsid w:val="031D3F16"/>
    <w:rsid w:val="033C4900"/>
    <w:rsid w:val="035849AA"/>
    <w:rsid w:val="03BC27F3"/>
    <w:rsid w:val="040C229C"/>
    <w:rsid w:val="04EC1026"/>
    <w:rsid w:val="054615A6"/>
    <w:rsid w:val="0579577C"/>
    <w:rsid w:val="05CB3045"/>
    <w:rsid w:val="0624185A"/>
    <w:rsid w:val="06D418FE"/>
    <w:rsid w:val="07131759"/>
    <w:rsid w:val="07E06AAD"/>
    <w:rsid w:val="080F7DC2"/>
    <w:rsid w:val="083E7CA1"/>
    <w:rsid w:val="08424ED2"/>
    <w:rsid w:val="08671C0B"/>
    <w:rsid w:val="087D0C23"/>
    <w:rsid w:val="09985989"/>
    <w:rsid w:val="0A073EFF"/>
    <w:rsid w:val="0A5A3881"/>
    <w:rsid w:val="0BD41F83"/>
    <w:rsid w:val="0DB72F45"/>
    <w:rsid w:val="0DDA5C96"/>
    <w:rsid w:val="0E37170F"/>
    <w:rsid w:val="0E476A9A"/>
    <w:rsid w:val="0FB351D7"/>
    <w:rsid w:val="10A9017C"/>
    <w:rsid w:val="10C3330A"/>
    <w:rsid w:val="119B76CD"/>
    <w:rsid w:val="11A74CBC"/>
    <w:rsid w:val="12237145"/>
    <w:rsid w:val="12425ED4"/>
    <w:rsid w:val="12740DA4"/>
    <w:rsid w:val="1295269D"/>
    <w:rsid w:val="129638BB"/>
    <w:rsid w:val="132D5FE0"/>
    <w:rsid w:val="136A7160"/>
    <w:rsid w:val="13C93F61"/>
    <w:rsid w:val="15197CB4"/>
    <w:rsid w:val="1609631D"/>
    <w:rsid w:val="16857F0B"/>
    <w:rsid w:val="1692660B"/>
    <w:rsid w:val="170434FB"/>
    <w:rsid w:val="170F3411"/>
    <w:rsid w:val="17CF252A"/>
    <w:rsid w:val="17F00BB1"/>
    <w:rsid w:val="1896252C"/>
    <w:rsid w:val="18BE54F7"/>
    <w:rsid w:val="18DB36CD"/>
    <w:rsid w:val="193C6338"/>
    <w:rsid w:val="1A080982"/>
    <w:rsid w:val="1B3603E4"/>
    <w:rsid w:val="1BC93F9D"/>
    <w:rsid w:val="1BE120CB"/>
    <w:rsid w:val="1D1E3BE3"/>
    <w:rsid w:val="1D1E7C56"/>
    <w:rsid w:val="1D5E3DD3"/>
    <w:rsid w:val="1D733DB0"/>
    <w:rsid w:val="1F280528"/>
    <w:rsid w:val="1F4E63D1"/>
    <w:rsid w:val="1F71704D"/>
    <w:rsid w:val="1FB84950"/>
    <w:rsid w:val="202616E5"/>
    <w:rsid w:val="207A0C10"/>
    <w:rsid w:val="20AF1E41"/>
    <w:rsid w:val="215F3D68"/>
    <w:rsid w:val="21966AF8"/>
    <w:rsid w:val="22745355"/>
    <w:rsid w:val="23174852"/>
    <w:rsid w:val="23361C83"/>
    <w:rsid w:val="235C467A"/>
    <w:rsid w:val="23AB6F08"/>
    <w:rsid w:val="23D64EA5"/>
    <w:rsid w:val="24384ED0"/>
    <w:rsid w:val="245A7000"/>
    <w:rsid w:val="24AF0A55"/>
    <w:rsid w:val="251207AD"/>
    <w:rsid w:val="25D20A32"/>
    <w:rsid w:val="2601213D"/>
    <w:rsid w:val="261B1265"/>
    <w:rsid w:val="26786840"/>
    <w:rsid w:val="279A1377"/>
    <w:rsid w:val="286431E1"/>
    <w:rsid w:val="289A0BE6"/>
    <w:rsid w:val="28B45A7E"/>
    <w:rsid w:val="29497D06"/>
    <w:rsid w:val="29AB56DD"/>
    <w:rsid w:val="29DB7662"/>
    <w:rsid w:val="2A2A2DC5"/>
    <w:rsid w:val="2A3A73E9"/>
    <w:rsid w:val="2A6445C9"/>
    <w:rsid w:val="2ACE5E81"/>
    <w:rsid w:val="2B300351"/>
    <w:rsid w:val="2B4A5CFA"/>
    <w:rsid w:val="2B561ADC"/>
    <w:rsid w:val="2BED5EF3"/>
    <w:rsid w:val="2C3E6C78"/>
    <w:rsid w:val="2C804525"/>
    <w:rsid w:val="2C956B8A"/>
    <w:rsid w:val="2CB1678D"/>
    <w:rsid w:val="2D492F81"/>
    <w:rsid w:val="2DBA7AD4"/>
    <w:rsid w:val="2ED6414E"/>
    <w:rsid w:val="2F1D255B"/>
    <w:rsid w:val="30D72EED"/>
    <w:rsid w:val="311F7061"/>
    <w:rsid w:val="32026FEB"/>
    <w:rsid w:val="334D251A"/>
    <w:rsid w:val="33914E83"/>
    <w:rsid w:val="343B4433"/>
    <w:rsid w:val="34BD2657"/>
    <w:rsid w:val="36847294"/>
    <w:rsid w:val="36D11DC5"/>
    <w:rsid w:val="36DF7656"/>
    <w:rsid w:val="37187E28"/>
    <w:rsid w:val="379D7B38"/>
    <w:rsid w:val="37AE2EF6"/>
    <w:rsid w:val="386978F3"/>
    <w:rsid w:val="386D3532"/>
    <w:rsid w:val="389D10F4"/>
    <w:rsid w:val="38F24907"/>
    <w:rsid w:val="3968531A"/>
    <w:rsid w:val="39742A1C"/>
    <w:rsid w:val="3A2F7E16"/>
    <w:rsid w:val="3A336BE1"/>
    <w:rsid w:val="3A572D90"/>
    <w:rsid w:val="3A9A0E35"/>
    <w:rsid w:val="3ACC0229"/>
    <w:rsid w:val="3AD2698A"/>
    <w:rsid w:val="3AD44DD7"/>
    <w:rsid w:val="3B361A94"/>
    <w:rsid w:val="3BA11241"/>
    <w:rsid w:val="3D2B2ED5"/>
    <w:rsid w:val="3E6102C1"/>
    <w:rsid w:val="3E626BC1"/>
    <w:rsid w:val="3F1D2AC5"/>
    <w:rsid w:val="3FFF54F3"/>
    <w:rsid w:val="40415571"/>
    <w:rsid w:val="41361587"/>
    <w:rsid w:val="414A768C"/>
    <w:rsid w:val="41547E1E"/>
    <w:rsid w:val="41757CEF"/>
    <w:rsid w:val="427D46FC"/>
    <w:rsid w:val="42BB2419"/>
    <w:rsid w:val="42EF10BC"/>
    <w:rsid w:val="43A06343"/>
    <w:rsid w:val="43A10DE4"/>
    <w:rsid w:val="44A917A7"/>
    <w:rsid w:val="44DC2A8B"/>
    <w:rsid w:val="44F314A5"/>
    <w:rsid w:val="452F4276"/>
    <w:rsid w:val="453661F9"/>
    <w:rsid w:val="45AB7960"/>
    <w:rsid w:val="46655D98"/>
    <w:rsid w:val="466D449F"/>
    <w:rsid w:val="46E43716"/>
    <w:rsid w:val="47572839"/>
    <w:rsid w:val="475826CB"/>
    <w:rsid w:val="482624A3"/>
    <w:rsid w:val="48601450"/>
    <w:rsid w:val="48733405"/>
    <w:rsid w:val="488B207F"/>
    <w:rsid w:val="490D32A1"/>
    <w:rsid w:val="49537A61"/>
    <w:rsid w:val="498B5379"/>
    <w:rsid w:val="49D50328"/>
    <w:rsid w:val="49E01618"/>
    <w:rsid w:val="4A671F27"/>
    <w:rsid w:val="4A6A7C33"/>
    <w:rsid w:val="4AE6676A"/>
    <w:rsid w:val="4B173B33"/>
    <w:rsid w:val="4D18195C"/>
    <w:rsid w:val="4E021306"/>
    <w:rsid w:val="4E8B2E39"/>
    <w:rsid w:val="4EF81796"/>
    <w:rsid w:val="4F110BC3"/>
    <w:rsid w:val="50596CC6"/>
    <w:rsid w:val="506D5126"/>
    <w:rsid w:val="50784F5A"/>
    <w:rsid w:val="508119CF"/>
    <w:rsid w:val="50B80A43"/>
    <w:rsid w:val="50D60732"/>
    <w:rsid w:val="512C36BA"/>
    <w:rsid w:val="5148045D"/>
    <w:rsid w:val="51735443"/>
    <w:rsid w:val="51C123DD"/>
    <w:rsid w:val="52200C5D"/>
    <w:rsid w:val="522608AC"/>
    <w:rsid w:val="525E24ED"/>
    <w:rsid w:val="526667F0"/>
    <w:rsid w:val="5303248D"/>
    <w:rsid w:val="53277602"/>
    <w:rsid w:val="534711E1"/>
    <w:rsid w:val="535074E5"/>
    <w:rsid w:val="54797A9D"/>
    <w:rsid w:val="549B74BA"/>
    <w:rsid w:val="54CB1F57"/>
    <w:rsid w:val="557E1CDE"/>
    <w:rsid w:val="565C4325"/>
    <w:rsid w:val="56A04F46"/>
    <w:rsid w:val="57614802"/>
    <w:rsid w:val="57A50D24"/>
    <w:rsid w:val="57FA1DAC"/>
    <w:rsid w:val="591260B2"/>
    <w:rsid w:val="59442A7B"/>
    <w:rsid w:val="59AA2867"/>
    <w:rsid w:val="5A523B24"/>
    <w:rsid w:val="5AA14176"/>
    <w:rsid w:val="5BC874E5"/>
    <w:rsid w:val="5C1B0277"/>
    <w:rsid w:val="5C800992"/>
    <w:rsid w:val="5DA82CF9"/>
    <w:rsid w:val="5DB26DCC"/>
    <w:rsid w:val="5DF92884"/>
    <w:rsid w:val="5E4C6232"/>
    <w:rsid w:val="5EF86CC2"/>
    <w:rsid w:val="5F1319D2"/>
    <w:rsid w:val="60970B0B"/>
    <w:rsid w:val="61F73AEA"/>
    <w:rsid w:val="62125DF0"/>
    <w:rsid w:val="621F7B6D"/>
    <w:rsid w:val="6232173B"/>
    <w:rsid w:val="62B84852"/>
    <w:rsid w:val="633D764D"/>
    <w:rsid w:val="63F14C62"/>
    <w:rsid w:val="64102D47"/>
    <w:rsid w:val="64315391"/>
    <w:rsid w:val="648F0A25"/>
    <w:rsid w:val="64AB5D4C"/>
    <w:rsid w:val="65457363"/>
    <w:rsid w:val="65F35C3C"/>
    <w:rsid w:val="66CC4214"/>
    <w:rsid w:val="68337AC0"/>
    <w:rsid w:val="68DB0DE2"/>
    <w:rsid w:val="693B0276"/>
    <w:rsid w:val="696067AF"/>
    <w:rsid w:val="69A43F3D"/>
    <w:rsid w:val="69CB07DD"/>
    <w:rsid w:val="6A025DB8"/>
    <w:rsid w:val="6A0C1506"/>
    <w:rsid w:val="6A8734F2"/>
    <w:rsid w:val="6A9A4523"/>
    <w:rsid w:val="6B073771"/>
    <w:rsid w:val="6BE57EFA"/>
    <w:rsid w:val="6C394105"/>
    <w:rsid w:val="6C4D4A61"/>
    <w:rsid w:val="6CD76700"/>
    <w:rsid w:val="6D280F38"/>
    <w:rsid w:val="6D6C7F28"/>
    <w:rsid w:val="6DEE4CB2"/>
    <w:rsid w:val="6E1706BB"/>
    <w:rsid w:val="6E63034C"/>
    <w:rsid w:val="6E9C4D46"/>
    <w:rsid w:val="6ED866E2"/>
    <w:rsid w:val="6F0B7855"/>
    <w:rsid w:val="70074934"/>
    <w:rsid w:val="702F65E1"/>
    <w:rsid w:val="703B46E4"/>
    <w:rsid w:val="70F861F3"/>
    <w:rsid w:val="71246C09"/>
    <w:rsid w:val="7193041B"/>
    <w:rsid w:val="72133199"/>
    <w:rsid w:val="724A4FDA"/>
    <w:rsid w:val="729176F5"/>
    <w:rsid w:val="73705A23"/>
    <w:rsid w:val="73767030"/>
    <w:rsid w:val="73C81B40"/>
    <w:rsid w:val="73EE2AED"/>
    <w:rsid w:val="74243E81"/>
    <w:rsid w:val="74A93009"/>
    <w:rsid w:val="76580298"/>
    <w:rsid w:val="7674554E"/>
    <w:rsid w:val="768E2D62"/>
    <w:rsid w:val="76C20112"/>
    <w:rsid w:val="76E36FFC"/>
    <w:rsid w:val="774E428B"/>
    <w:rsid w:val="77E2730C"/>
    <w:rsid w:val="77E52A87"/>
    <w:rsid w:val="784219F1"/>
    <w:rsid w:val="791C5E9E"/>
    <w:rsid w:val="797D275C"/>
    <w:rsid w:val="79C933EC"/>
    <w:rsid w:val="7A875035"/>
    <w:rsid w:val="7AAB436D"/>
    <w:rsid w:val="7AB1224E"/>
    <w:rsid w:val="7ABE0F3A"/>
    <w:rsid w:val="7B4416D0"/>
    <w:rsid w:val="7B842354"/>
    <w:rsid w:val="7BC94CBA"/>
    <w:rsid w:val="7BEB0AB4"/>
    <w:rsid w:val="7C0E4313"/>
    <w:rsid w:val="7C217F22"/>
    <w:rsid w:val="7C7B0031"/>
    <w:rsid w:val="7CA76BB1"/>
    <w:rsid w:val="7CB04612"/>
    <w:rsid w:val="7D275D2D"/>
    <w:rsid w:val="7D817F45"/>
    <w:rsid w:val="7DEB4043"/>
    <w:rsid w:val="7E4F2EB3"/>
    <w:rsid w:val="7E6E4495"/>
    <w:rsid w:val="7EC52328"/>
    <w:rsid w:val="7EE96DB9"/>
    <w:rsid w:val="7F2C4A3E"/>
    <w:rsid w:val="7F8755DE"/>
    <w:rsid w:val="7F8E5686"/>
    <w:rsid w:val="7FB0202C"/>
    <w:rsid w:val="7FB267C0"/>
    <w:rsid w:val="7FD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B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D4C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D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BD4CB8"/>
  </w:style>
  <w:style w:type="table" w:styleId="a6">
    <w:name w:val="Table Grid"/>
    <w:basedOn w:val="a1"/>
    <w:uiPriority w:val="99"/>
    <w:rsid w:val="00BD4C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BD4CB8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D4CB8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B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D4C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D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BD4CB8"/>
  </w:style>
  <w:style w:type="table" w:styleId="a6">
    <w:name w:val="Table Grid"/>
    <w:basedOn w:val="a1"/>
    <w:uiPriority w:val="99"/>
    <w:rsid w:val="00BD4C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BD4CB8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D4CB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2017-09-27T07:06:00Z</cp:lastPrinted>
  <dcterms:created xsi:type="dcterms:W3CDTF">2017-10-10T12:30:00Z</dcterms:created>
  <dcterms:modified xsi:type="dcterms:W3CDTF">2017-10-10T12:30:00Z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