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6" w:rsidRPr="006915FB" w:rsidRDefault="00FF1546" w:rsidP="00FF154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915FB">
        <w:rPr>
          <w:rFonts w:ascii="黑体" w:eastAsia="黑体" w:hAnsi="黑体" w:hint="eastAsia"/>
          <w:sz w:val="32"/>
          <w:szCs w:val="32"/>
        </w:rPr>
        <w:t>附件1</w:t>
      </w:r>
    </w:p>
    <w:p w:rsidR="00FF1546" w:rsidRDefault="00FF1546" w:rsidP="00FF1546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不动产登记信息查询结果列表(权利人查询)（样式）</w:t>
      </w:r>
    </w:p>
    <w:p w:rsidR="00FF1546" w:rsidRPr="006774BA" w:rsidRDefault="00FF1546" w:rsidP="00FF1546">
      <w:pPr>
        <w:spacing w:line="5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  <w:r w:rsidRPr="006774BA">
        <w:rPr>
          <w:rFonts w:hint="eastAsia"/>
          <w:szCs w:val="21"/>
        </w:rPr>
        <w:t>编号：</w:t>
      </w:r>
    </w:p>
    <w:p w:rsidR="00FF1546" w:rsidRPr="006774BA" w:rsidRDefault="00FF1546" w:rsidP="00FF1546">
      <w:pPr>
        <w:spacing w:line="56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 w:rsidRPr="006774BA">
        <w:rPr>
          <w:rFonts w:hint="eastAsia"/>
          <w:szCs w:val="21"/>
        </w:rPr>
        <w:t>校验码</w:t>
      </w:r>
      <w:r>
        <w:rPr>
          <w:rFonts w:hint="eastAsia"/>
          <w:szCs w:val="21"/>
        </w:rPr>
        <w:t>：</w:t>
      </w:r>
    </w:p>
    <w:p w:rsidR="00FF1546" w:rsidRPr="00F975F1" w:rsidRDefault="00FF1546" w:rsidP="00FF1546">
      <w:pPr>
        <w:spacing w:line="560" w:lineRule="exact"/>
        <w:rPr>
          <w:szCs w:val="21"/>
        </w:rPr>
      </w:pPr>
      <w:r>
        <w:rPr>
          <w:rFonts w:hint="eastAsia"/>
          <w:szCs w:val="21"/>
        </w:rPr>
        <w:t>以下为</w:t>
      </w:r>
      <w:r>
        <w:rPr>
          <w:rFonts w:hint="eastAsia"/>
          <w:szCs w:val="21"/>
        </w:rPr>
        <w:t>XXX (</w:t>
      </w:r>
      <w:r>
        <w:rPr>
          <w:rFonts w:hint="eastAsia"/>
          <w:szCs w:val="21"/>
        </w:rPr>
        <w:t>权利人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在东莞的全部不动产登记列表</w:t>
      </w:r>
      <w:r w:rsidRPr="00F975F1">
        <w:rPr>
          <w:rFonts w:hint="eastAsia"/>
          <w:szCs w:val="2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808"/>
        <w:gridCol w:w="807"/>
        <w:gridCol w:w="1134"/>
        <w:gridCol w:w="939"/>
        <w:gridCol w:w="768"/>
        <w:gridCol w:w="766"/>
        <w:gridCol w:w="676"/>
        <w:gridCol w:w="807"/>
        <w:gridCol w:w="737"/>
        <w:gridCol w:w="737"/>
      </w:tblGrid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序号</w:t>
            </w: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权利人姓名</w:t>
            </w: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身份证明号码</w:t>
            </w: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不动产坐落</w:t>
            </w: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面积（</w:t>
            </w:r>
            <w:r w:rsidRPr="00912CD9">
              <w:rPr>
                <w:rFonts w:ascii="宋体" w:hAnsi="宋体" w:cs="宋体" w:hint="eastAsia"/>
                <w:szCs w:val="21"/>
              </w:rPr>
              <w:t>㎡</w:t>
            </w:r>
            <w:r w:rsidRPr="00912CD9"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权利类型</w:t>
            </w: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权利性质</w:t>
            </w: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用途</w:t>
            </w: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登记日期</w:t>
            </w: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登记状态</w:t>
            </w: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 w:rsidRPr="00912CD9">
              <w:rPr>
                <w:rFonts w:cs="宋体" w:hint="eastAsia"/>
                <w:szCs w:val="21"/>
              </w:rPr>
              <w:t>备注</w:t>
            </w: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  <w:tr w:rsidR="00FF1546" w:rsidRPr="00912CD9" w:rsidTr="002369B9"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634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525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9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51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412" w:type="pct"/>
            <w:shd w:val="clear" w:color="auto" w:fill="auto"/>
          </w:tcPr>
          <w:p w:rsidR="00FF1546" w:rsidRPr="00912CD9" w:rsidRDefault="00FF1546" w:rsidP="002369B9">
            <w:pPr>
              <w:spacing w:line="560" w:lineRule="exact"/>
              <w:rPr>
                <w:rFonts w:cs="宋体"/>
                <w:szCs w:val="21"/>
              </w:rPr>
            </w:pPr>
          </w:p>
        </w:tc>
      </w:tr>
    </w:tbl>
    <w:p w:rsidR="00FF1546" w:rsidRDefault="00FF1546" w:rsidP="00FF1546">
      <w:pPr>
        <w:spacing w:line="560" w:lineRule="exact"/>
        <w:rPr>
          <w:szCs w:val="21"/>
        </w:rPr>
      </w:pPr>
      <w:r w:rsidRPr="00F975F1">
        <w:rPr>
          <w:rFonts w:hint="eastAsia"/>
          <w:szCs w:val="21"/>
        </w:rPr>
        <w:t>说明：</w:t>
      </w:r>
    </w:p>
    <w:p w:rsidR="00FF1546" w:rsidRPr="00357F09" w:rsidRDefault="00FF1546" w:rsidP="00FF1546">
      <w:pPr>
        <w:spacing w:line="560" w:lineRule="exact"/>
        <w:ind w:firstLineChars="200" w:firstLine="4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因不动产登记数据整合，本查询结果提供的房屋以外的其他不动产登记信息不全，如需查询房屋以外其他不动产的具体登记情况请咨询原登记部门。</w:t>
      </w: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F975F1">
        <w:rPr>
          <w:rFonts w:ascii="宋体" w:hAnsi="宋体" w:hint="eastAsia"/>
          <w:szCs w:val="21"/>
        </w:rPr>
        <w:t>本查询结果为系统登记</w:t>
      </w:r>
      <w:r w:rsidRPr="00A13C03">
        <w:rPr>
          <w:rFonts w:ascii="宋体" w:hAnsi="宋体" w:hint="eastAsia"/>
          <w:szCs w:val="21"/>
        </w:rPr>
        <w:t>（或备案）</w:t>
      </w:r>
      <w:r w:rsidRPr="00F975F1">
        <w:rPr>
          <w:rFonts w:ascii="宋体" w:hAnsi="宋体" w:hint="eastAsia"/>
          <w:szCs w:val="21"/>
        </w:rPr>
        <w:t>信息，若与原始登记凭证（或权利人持有的书面资料）记载信息不一致，请申请人及时通知查询机构，由查询机构审查确认后重新出具查询结果。</w:t>
      </w:r>
    </w:p>
    <w:p w:rsidR="00FF1546" w:rsidRPr="00A13C03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A13C03">
        <w:rPr>
          <w:rFonts w:ascii="宋体" w:hAnsi="宋体" w:hint="eastAsia"/>
          <w:szCs w:val="21"/>
        </w:rPr>
        <w:t>本查询结果只提供登记（或备案）情况参考，不能作其他证明用途。</w:t>
      </w:r>
    </w:p>
    <w:p w:rsidR="00FF1546" w:rsidRPr="00A13C03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4.</w:t>
      </w:r>
      <w:r w:rsidRPr="00A13C03">
        <w:rPr>
          <w:rFonts w:ascii="宋体" w:hAnsi="宋体" w:hint="eastAsia"/>
          <w:szCs w:val="21"/>
        </w:rPr>
        <w:t>本查询结果只能反映查询时点的登记（或备案）信息情况。</w:t>
      </w: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A13C03">
        <w:rPr>
          <w:rFonts w:ascii="宋体" w:hAnsi="宋体" w:hint="eastAsia"/>
          <w:szCs w:val="21"/>
        </w:rPr>
        <w:t>申请人对查询信息承担保密义务，禁止不正当使用查询结果。若因申请人泄露房产信息而给权利人的利益造成损失，申请人要独自承担相应的法律责任。</w:t>
      </w: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 w:rsidRPr="00F975F1">
        <w:rPr>
          <w:rFonts w:ascii="宋体" w:hAnsi="宋体" w:hint="eastAsia"/>
          <w:szCs w:val="21"/>
        </w:rPr>
        <w:t>本查询结果中“-”表示为无查询结果。</w:t>
      </w: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</w:p>
    <w:p w:rsidR="00FF1546" w:rsidRPr="00F975F1" w:rsidRDefault="00FF1546" w:rsidP="00FF1546">
      <w:pPr>
        <w:spacing w:line="560" w:lineRule="exact"/>
        <w:ind w:firstLineChars="200" w:firstLine="400"/>
        <w:jc w:val="left"/>
        <w:rPr>
          <w:rFonts w:ascii="宋体" w:hAnsi="宋体"/>
          <w:szCs w:val="21"/>
        </w:rPr>
      </w:pPr>
    </w:p>
    <w:p w:rsidR="00FF1546" w:rsidRPr="00F975F1" w:rsidRDefault="00FF1546" w:rsidP="00FF1546">
      <w:pPr>
        <w:spacing w:line="560" w:lineRule="exact"/>
        <w:ind w:right="840" w:firstLineChars="200" w:firstLine="400"/>
        <w:jc w:val="center"/>
        <w:rPr>
          <w:rFonts w:ascii="宋体" w:hAnsi="宋体"/>
          <w:szCs w:val="21"/>
        </w:rPr>
      </w:pPr>
      <w:r w:rsidRPr="00F975F1">
        <w:rPr>
          <w:rFonts w:ascii="宋体" w:hAnsi="宋体" w:hint="eastAsia"/>
          <w:szCs w:val="21"/>
        </w:rPr>
        <w:t xml:space="preserve">                                              经办人： </w:t>
      </w:r>
    </w:p>
    <w:p w:rsidR="00FF1546" w:rsidRPr="00F975F1" w:rsidRDefault="00FF1546" w:rsidP="00FF1546">
      <w:pPr>
        <w:spacing w:line="560" w:lineRule="exact"/>
        <w:ind w:right="840" w:firstLineChars="200" w:firstLine="400"/>
        <w:jc w:val="center"/>
        <w:rPr>
          <w:rFonts w:ascii="宋体" w:hAnsi="宋体"/>
          <w:szCs w:val="21"/>
        </w:rPr>
      </w:pPr>
      <w:r w:rsidRPr="00F975F1">
        <w:rPr>
          <w:rFonts w:ascii="宋体" w:hAnsi="宋体" w:hint="eastAsia"/>
          <w:szCs w:val="21"/>
        </w:rPr>
        <w:t xml:space="preserve">                              （查询机构盖章） </w:t>
      </w:r>
    </w:p>
    <w:p w:rsidR="00FF1546" w:rsidRPr="00F975F1" w:rsidRDefault="00FF1546" w:rsidP="00FF1546">
      <w:pPr>
        <w:spacing w:line="560" w:lineRule="exact"/>
        <w:ind w:firstLineChars="200" w:firstLine="400"/>
        <w:jc w:val="right"/>
        <w:rPr>
          <w:rFonts w:ascii="宋体" w:hAnsi="宋体"/>
          <w:szCs w:val="21"/>
        </w:rPr>
      </w:pPr>
      <w:r w:rsidRPr="00F975F1">
        <w:rPr>
          <w:rFonts w:ascii="宋体" w:hAnsi="宋体" w:hint="eastAsia"/>
          <w:szCs w:val="21"/>
        </w:rPr>
        <w:t>查询日期：</w:t>
      </w:r>
      <w:r w:rsidRPr="00F975F1">
        <w:rPr>
          <w:szCs w:val="21"/>
          <w:u w:val="single"/>
        </w:rPr>
        <w:t xml:space="preserve">     </w:t>
      </w:r>
      <w:r w:rsidRPr="00F975F1">
        <w:rPr>
          <w:szCs w:val="21"/>
        </w:rPr>
        <w:t>年</w:t>
      </w:r>
      <w:r w:rsidRPr="00F975F1">
        <w:rPr>
          <w:szCs w:val="21"/>
          <w:u w:val="single"/>
        </w:rPr>
        <w:t xml:space="preserve">  </w:t>
      </w:r>
      <w:r w:rsidRPr="00F975F1">
        <w:rPr>
          <w:szCs w:val="21"/>
        </w:rPr>
        <w:t>月</w:t>
      </w:r>
      <w:r w:rsidRPr="00F975F1">
        <w:rPr>
          <w:szCs w:val="21"/>
          <w:u w:val="single"/>
        </w:rPr>
        <w:t xml:space="preserve">  </w:t>
      </w:r>
      <w:r w:rsidRPr="00F975F1">
        <w:rPr>
          <w:szCs w:val="21"/>
        </w:rPr>
        <w:t>日</w:t>
      </w:r>
      <w:r w:rsidRPr="00F975F1">
        <w:rPr>
          <w:rFonts w:hint="eastAsia"/>
          <w:szCs w:val="21"/>
          <w:u w:val="single"/>
        </w:rPr>
        <w:t xml:space="preserve">  </w:t>
      </w:r>
      <w:r w:rsidRPr="00F975F1">
        <w:rPr>
          <w:rFonts w:hint="eastAsia"/>
          <w:szCs w:val="21"/>
        </w:rPr>
        <w:t>时</w:t>
      </w:r>
      <w:r w:rsidRPr="00F975F1">
        <w:rPr>
          <w:rFonts w:hint="eastAsia"/>
          <w:szCs w:val="21"/>
          <w:u w:val="single"/>
        </w:rPr>
        <w:t xml:space="preserve">  </w:t>
      </w:r>
      <w:r w:rsidRPr="00F975F1">
        <w:rPr>
          <w:rFonts w:hint="eastAsia"/>
          <w:szCs w:val="21"/>
        </w:rPr>
        <w:t>分</w:t>
      </w:r>
    </w:p>
    <w:p w:rsidR="00FF1546" w:rsidRPr="005A3745" w:rsidRDefault="00FF1546" w:rsidP="00FF154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1546" w:rsidRDefault="00FF1546" w:rsidP="00FF1546">
      <w:pPr>
        <w:tabs>
          <w:tab w:val="left" w:pos="1560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FF1546" w:rsidSect="00AC7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88" w:bottom="2098" w:left="1588" w:header="1247" w:footer="1531" w:gutter="0"/>
      <w:pgNumType w:start="1"/>
      <w:cols w:space="720"/>
      <w:titlePg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9A" w:rsidRDefault="0084739A" w:rsidP="00051967">
      <w:r>
        <w:separator/>
      </w:r>
    </w:p>
  </w:endnote>
  <w:endnote w:type="continuationSeparator" w:id="0">
    <w:p w:rsidR="0084739A" w:rsidRDefault="0084739A" w:rsidP="0005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67" w:rsidRDefault="000519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Default="0084739A" w:rsidP="00AC71F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67" w:rsidRDefault="000519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9A" w:rsidRDefault="0084739A" w:rsidP="00051967">
      <w:r>
        <w:separator/>
      </w:r>
    </w:p>
  </w:footnote>
  <w:footnote w:type="continuationSeparator" w:id="0">
    <w:p w:rsidR="0084739A" w:rsidRDefault="0084739A" w:rsidP="0005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67" w:rsidRDefault="000519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Default="0084739A" w:rsidP="00AC71F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FE" w:rsidRPr="00D01A0E" w:rsidRDefault="0084739A" w:rsidP="00AC71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546"/>
    <w:rsid w:val="00051967"/>
    <w:rsid w:val="0084739A"/>
    <w:rsid w:val="00B61604"/>
    <w:rsid w:val="00DC048C"/>
    <w:rsid w:val="00FC5BBF"/>
    <w:rsid w:val="00F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5B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BBF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5BB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C5BBF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BBF"/>
    <w:pPr>
      <w:keepNext/>
      <w:keepLines/>
      <w:spacing w:before="280" w:after="290" w:line="376" w:lineRule="auto"/>
      <w:outlineLvl w:val="4"/>
    </w:pPr>
    <w:rPr>
      <w:rFonts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C5BBF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FC5BBF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FC5BBF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FC5BBF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C5BBF"/>
    <w:rPr>
      <w:rFonts w:ascii="Calibri" w:hAnsi="Calibri" w:cs="黑体"/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C5B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rsid w:val="00FC5BBF"/>
    <w:pPr>
      <w:ind w:firstLineChars="200" w:firstLine="420"/>
    </w:pPr>
    <w:rPr>
      <w:rFonts w:cs="黑体"/>
    </w:rPr>
  </w:style>
  <w:style w:type="paragraph" w:styleId="a3">
    <w:name w:val="header"/>
    <w:basedOn w:val="a"/>
    <w:link w:val="Char"/>
    <w:unhideWhenUsed/>
    <w:rsid w:val="00FF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54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546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FF1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378</Characters>
  <Application>Microsoft Office Word</Application>
  <DocSecurity>0</DocSecurity>
  <Lines>18</Lines>
  <Paragraphs>18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袁伟东</dc:creator>
  <cp:lastModifiedBy>袁伟东</cp:lastModifiedBy>
  <cp:revision>2</cp:revision>
  <dcterms:created xsi:type="dcterms:W3CDTF">2018-11-14T12:37:00Z</dcterms:created>
  <dcterms:modified xsi:type="dcterms:W3CDTF">2018-11-14T12:38:00Z</dcterms:modified>
</cp:coreProperties>
</file>