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21"/>
        <w:tblW w:w="12143" w:type="dxa"/>
        <w:tblLook w:val="04A0" w:firstRow="1" w:lastRow="0" w:firstColumn="1" w:lastColumn="0" w:noHBand="0" w:noVBand="1"/>
      </w:tblPr>
      <w:tblGrid>
        <w:gridCol w:w="4111"/>
        <w:gridCol w:w="1542"/>
        <w:gridCol w:w="1036"/>
        <w:gridCol w:w="1343"/>
        <w:gridCol w:w="236"/>
        <w:gridCol w:w="3875"/>
      </w:tblGrid>
      <w:tr w:rsidR="0043062B" w:rsidTr="00615079">
        <w:trPr>
          <w:trHeight w:val="346"/>
        </w:trPr>
        <w:tc>
          <w:tcPr>
            <w:tcW w:w="121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jc w:val="center"/>
              <w:rPr>
                <w:rFonts w:ascii="方正小标宋简体" w:eastAsia="方正小标宋简体" w:hAnsi="宋体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迁入公共集体户证明</w:t>
            </w:r>
          </w:p>
        </w:tc>
      </w:tr>
      <w:tr w:rsidR="0043062B" w:rsidTr="00615079">
        <w:trPr>
          <w:trHeight w:val="735"/>
        </w:trPr>
        <w:tc>
          <w:tcPr>
            <w:tcW w:w="1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迁入人员姓名及身份证号（共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人）</w:t>
            </w:r>
          </w:p>
        </w:tc>
      </w:tr>
      <w:tr w:rsidR="0043062B" w:rsidTr="00615079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43062B" w:rsidTr="00615079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所属乡（镇）街道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、村（社区）：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jc w:val="center"/>
              <w:rPr>
                <w:rFonts w:ascii="方正小标宋简体" w:eastAsia="方正小标宋简体" w:hAnsi="宋体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43062B" w:rsidTr="00615079">
        <w:trPr>
          <w:trHeight w:val="7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实际居住地地址：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43062B" w:rsidTr="00615079">
        <w:trPr>
          <w:trHeight w:val="172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迁入公共集体户原因：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</w:t>
            </w:r>
            <w:r>
              <w:rPr>
                <w:rFonts w:hint="eastAsia"/>
                <w:color w:val="000000"/>
                <w:sz w:val="22"/>
              </w:rPr>
              <w:t>农村住房已拆迁未安置（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br/>
              <w:t>2.</w:t>
            </w:r>
            <w:r>
              <w:rPr>
                <w:rFonts w:hint="eastAsia"/>
                <w:color w:val="000000"/>
                <w:sz w:val="22"/>
              </w:rPr>
              <w:t>农村住房已拆迁安置但未交付使用（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br/>
              <w:t>3.</w:t>
            </w:r>
            <w:r>
              <w:rPr>
                <w:rFonts w:hint="eastAsia"/>
                <w:color w:val="000000"/>
                <w:sz w:val="22"/>
              </w:rPr>
              <w:t>农村无户口人员申请补录户口，本人无住房且无直系亲属投靠。（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br/>
              <w:t>4.</w:t>
            </w:r>
            <w:r>
              <w:rPr>
                <w:rFonts w:hint="eastAsia"/>
                <w:color w:val="000000"/>
                <w:sz w:val="22"/>
              </w:rPr>
              <w:t>退役、转业人员符合条件安置到本市，但农村地区无住房也无直系亲属投靠。（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br/>
              <w:t>5.</w:t>
            </w:r>
            <w:r>
              <w:rPr>
                <w:rFonts w:hint="eastAsia"/>
                <w:color w:val="000000"/>
                <w:sz w:val="22"/>
              </w:rPr>
              <w:t>其他原因迁入，</w:t>
            </w:r>
            <w:proofErr w:type="gramStart"/>
            <w:r>
              <w:rPr>
                <w:rFonts w:hint="eastAsia"/>
                <w:color w:val="000000"/>
                <w:sz w:val="22"/>
              </w:rPr>
              <w:t>请文字</w:t>
            </w:r>
            <w:proofErr w:type="gramEnd"/>
            <w:r>
              <w:rPr>
                <w:rFonts w:hint="eastAsia"/>
                <w:color w:val="000000"/>
                <w:sz w:val="22"/>
              </w:rPr>
              <w:t>说明：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43062B" w:rsidTr="00615079">
        <w:trPr>
          <w:trHeight w:val="9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乡镇（街道）意见：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村（社区）意见：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村民小组意见：</w:t>
            </w:r>
          </w:p>
        </w:tc>
      </w:tr>
      <w:tr w:rsidR="0043062B" w:rsidTr="00615079">
        <w:trPr>
          <w:trHeight w:val="1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2B" w:rsidRDefault="0043062B" w:rsidP="006150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单位鉴章：</w:t>
            </w:r>
            <w:r>
              <w:rPr>
                <w:rFonts w:hint="eastAsia"/>
                <w:color w:val="000000"/>
                <w:sz w:val="22"/>
              </w:rPr>
              <w:t xml:space="preserve">                     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62B" w:rsidRDefault="0043062B" w:rsidP="006150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单位鉴章：</w:t>
            </w:r>
            <w:r>
              <w:rPr>
                <w:rFonts w:hint="eastAsia"/>
                <w:color w:val="000000"/>
                <w:sz w:val="22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62B" w:rsidRDefault="0043062B" w:rsidP="006150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单位鉴章：</w:t>
            </w:r>
            <w:r>
              <w:rPr>
                <w:rFonts w:hint="eastAsia"/>
                <w:color w:val="000000"/>
                <w:sz w:val="22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43062B" w:rsidTr="00615079">
        <w:trPr>
          <w:trHeight w:val="4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此证明有效期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天。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2B" w:rsidRDefault="0043062B" w:rsidP="006150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2567BA" w:rsidRDefault="0043062B">
      <w:bookmarkStart w:id="0" w:name="_GoBack"/>
      <w:bookmarkEnd w:id="0"/>
    </w:p>
    <w:sectPr w:rsidR="002567BA" w:rsidSect="004306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2B"/>
    <w:rsid w:val="003F4BF7"/>
    <w:rsid w:val="0043062B"/>
    <w:rsid w:val="007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FFEE0-6CD5-41B8-8532-B6FD7BD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徐霁</dc:creator>
  <cp:keywords/>
  <dc:description/>
  <cp:lastModifiedBy>徐霁</cp:lastModifiedBy>
  <cp:revision>1</cp:revision>
  <dcterms:created xsi:type="dcterms:W3CDTF">2017-05-04T09:09:00Z</dcterms:created>
  <dcterms:modified xsi:type="dcterms:W3CDTF">2017-05-04T09:09:00Z</dcterms:modified>
</cp:coreProperties>
</file>