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058" w:rsidRDefault="00D37058" w:rsidP="00D37058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0" w:name="_Toc500871074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3.5登记成功页</w:t>
      </w:r>
      <w:bookmarkEnd w:id="0"/>
    </w:p>
    <w:p w:rsidR="00D37058" w:rsidRPr="0045658C" w:rsidRDefault="00D37058" w:rsidP="00D37058">
      <w:pPr>
        <w:ind w:left="425" w:firstLine="41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登记成功之后出现该页。可以点击具体按钮，进行打印、跳转用户中心查看结果，或继续选择项目进行登记。</w:t>
      </w:r>
    </w:p>
    <w:p w:rsidR="00D37058" w:rsidRDefault="00D37058" w:rsidP="00D37058">
      <w:pPr>
        <w:ind w:left="42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37058" w:rsidRDefault="00D37058" w:rsidP="00D37058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" w:name="_Toc500871075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3.6登结果查看</w:t>
      </w:r>
      <w:bookmarkEnd w:id="1"/>
    </w:p>
    <w:p w:rsidR="00D37058" w:rsidRPr="0045658C" w:rsidRDefault="00D37058" w:rsidP="00D37058">
      <w:pPr>
        <w:numPr>
          <w:ilvl w:val="0"/>
          <w:numId w:val="2"/>
        </w:num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登记结果（列表）</w:t>
      </w:r>
    </w:p>
    <w:p w:rsidR="00D37058" w:rsidRPr="0045658C" w:rsidRDefault="00D37058" w:rsidP="00D37058">
      <w:pPr>
        <w:rPr>
          <w:sz w:val="22"/>
        </w:rPr>
      </w:pPr>
    </w:p>
    <w:p w:rsidR="00D37058" w:rsidRPr="0045658C" w:rsidRDefault="00D37058" w:rsidP="00D37058">
      <w:pPr>
        <w:ind w:left="42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点击</w:t>
      </w:r>
      <w:r w:rsidRPr="0045658C">
        <w:rPr>
          <w:rFonts w:asciiTheme="minorEastAsia" w:hAnsiTheme="minorEastAsia" w:cstheme="minorEastAsia"/>
          <w:sz w:val="28"/>
        </w:rPr>
        <w:t>3.5</w:t>
      </w:r>
      <w:r w:rsidRPr="0045658C">
        <w:rPr>
          <w:rFonts w:asciiTheme="minorEastAsia" w:hAnsiTheme="minorEastAsia" w:cstheme="minorEastAsia" w:hint="eastAsia"/>
          <w:sz w:val="28"/>
        </w:rPr>
        <w:t>中的</w:t>
      </w:r>
      <w:r w:rsidRPr="0045658C">
        <w:rPr>
          <w:rFonts w:asciiTheme="minorEastAsia" w:hAnsiTheme="minorEastAsia" w:cstheme="minorEastAsia"/>
          <w:sz w:val="28"/>
        </w:rPr>
        <w:t>“用户中心”，</w:t>
      </w:r>
      <w:r w:rsidRPr="0045658C">
        <w:rPr>
          <w:rFonts w:asciiTheme="minorEastAsia" w:hAnsiTheme="minorEastAsia" w:cstheme="minorEastAsia" w:hint="eastAsia"/>
          <w:sz w:val="28"/>
        </w:rPr>
        <w:t>会</w:t>
      </w:r>
      <w:r w:rsidRPr="0045658C">
        <w:rPr>
          <w:rFonts w:asciiTheme="minorEastAsia" w:hAnsiTheme="minorEastAsia" w:cstheme="minorEastAsia"/>
          <w:sz w:val="28"/>
        </w:rPr>
        <w:t>跳转到用户中心的“公开配租”-“</w:t>
      </w:r>
      <w:r w:rsidRPr="0045658C">
        <w:rPr>
          <w:rFonts w:asciiTheme="minorEastAsia" w:hAnsiTheme="minorEastAsia" w:cstheme="minorEastAsia" w:hint="eastAsia"/>
          <w:sz w:val="28"/>
        </w:rPr>
        <w:t>登记</w:t>
      </w:r>
      <w:r w:rsidRPr="0045658C">
        <w:rPr>
          <w:rFonts w:asciiTheme="minorEastAsia" w:hAnsiTheme="minorEastAsia" w:cstheme="minorEastAsia"/>
          <w:sz w:val="28"/>
        </w:rPr>
        <w:t>结果”</w:t>
      </w:r>
      <w:r w:rsidRPr="0045658C">
        <w:rPr>
          <w:rFonts w:asciiTheme="minorEastAsia" w:hAnsiTheme="minorEastAsia" w:cstheme="minorEastAsia" w:hint="eastAsia"/>
          <w:sz w:val="28"/>
        </w:rPr>
        <w:t>页面</w:t>
      </w:r>
      <w:r w:rsidRPr="0045658C">
        <w:rPr>
          <w:rFonts w:asciiTheme="minorEastAsia" w:hAnsiTheme="minorEastAsia" w:cstheme="minorEastAsia"/>
          <w:sz w:val="28"/>
        </w:rPr>
        <w:t>，</w:t>
      </w:r>
      <w:r w:rsidRPr="0045658C">
        <w:rPr>
          <w:rFonts w:asciiTheme="minorEastAsia" w:hAnsiTheme="minorEastAsia" w:cstheme="minorEastAsia" w:hint="eastAsia"/>
          <w:sz w:val="28"/>
        </w:rPr>
        <w:t>选择已</w:t>
      </w:r>
      <w:r w:rsidRPr="0045658C">
        <w:rPr>
          <w:rFonts w:asciiTheme="minorEastAsia" w:hAnsiTheme="minorEastAsia" w:cstheme="minorEastAsia"/>
          <w:sz w:val="28"/>
        </w:rPr>
        <w:t>登记的项目记录，</w:t>
      </w:r>
      <w:r w:rsidRPr="0045658C">
        <w:rPr>
          <w:rFonts w:asciiTheme="minorEastAsia" w:hAnsiTheme="minorEastAsia" w:cstheme="minorEastAsia" w:hint="eastAsia"/>
          <w:sz w:val="28"/>
        </w:rPr>
        <w:t>可</w:t>
      </w:r>
      <w:r w:rsidRPr="0045658C">
        <w:rPr>
          <w:rFonts w:asciiTheme="minorEastAsia" w:hAnsiTheme="minorEastAsia" w:cstheme="minorEastAsia"/>
          <w:sz w:val="28"/>
        </w:rPr>
        <w:t>查看登记详情。</w:t>
      </w:r>
    </w:p>
    <w:p w:rsidR="00D37058" w:rsidRPr="00524582" w:rsidRDefault="00D37058" w:rsidP="00D37058">
      <w:pPr>
        <w:rPr>
          <w:rFonts w:asciiTheme="minorEastAsia" w:hAnsiTheme="minorEastAsia" w:cstheme="minorEastAsia"/>
          <w:sz w:val="24"/>
        </w:rPr>
      </w:pPr>
      <w:r w:rsidRPr="00524582"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2029460"/>
            <wp:effectExtent l="0" t="0" r="889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58" w:rsidRDefault="00D37058" w:rsidP="00D37058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" w:name="_Toc500871076"/>
      <w:r>
        <w:rPr>
          <w:rFonts w:asciiTheme="minorEastAsia" w:eastAsiaTheme="minorEastAsia" w:hAnsiTheme="minorEastAsia" w:cstheme="minorEastAsia" w:hint="eastAsia"/>
          <w:sz w:val="30"/>
          <w:szCs w:val="30"/>
        </w:rPr>
        <w:lastRenderedPageBreak/>
        <w:t>3.7取消登记结果</w:t>
      </w:r>
      <w:bookmarkEnd w:id="2"/>
    </w:p>
    <w:p w:rsidR="00D37058" w:rsidRPr="0045658C" w:rsidRDefault="00D37058" w:rsidP="00D37058">
      <w:pPr>
        <w:numPr>
          <w:ilvl w:val="0"/>
          <w:numId w:val="3"/>
        </w:num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在登记截止日期未到之前，已登记的项目可以消登记</w:t>
      </w:r>
    </w:p>
    <w:p w:rsidR="00D37058" w:rsidRPr="0045658C" w:rsidRDefault="00D37058" w:rsidP="00D37058">
      <w:pPr>
        <w:numPr>
          <w:ilvl w:val="0"/>
          <w:numId w:val="3"/>
        </w:num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若想取消登记，需要勾选“登记结果（列表）”的项目，然后点击“取消”。（下图）</w:t>
      </w:r>
    </w:p>
    <w:p w:rsidR="00D37058" w:rsidRPr="005618CA" w:rsidRDefault="00D37058" w:rsidP="00D37058">
      <w:pPr>
        <w:widowControl/>
        <w:jc w:val="left"/>
        <w:rPr>
          <w:rFonts w:asciiTheme="minorEastAsia" w:hAnsiTheme="minorEastAsia" w:cstheme="minorEastAsia"/>
          <w:sz w:val="24"/>
        </w:rPr>
      </w:pPr>
      <w:r w:rsidRPr="000733FA"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1690370"/>
            <wp:effectExtent l="0" t="0" r="889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numPr>
          <w:ilvl w:val="0"/>
          <w:numId w:val="3"/>
        </w:num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取消时，需要手机</w:t>
      </w:r>
      <w:r w:rsidRPr="0045658C">
        <w:rPr>
          <w:rFonts w:asciiTheme="minorEastAsia" w:hAnsiTheme="minorEastAsia" w:cstheme="minorEastAsia"/>
          <w:sz w:val="28"/>
        </w:rPr>
        <w:t>短信</w:t>
      </w:r>
      <w:r w:rsidRPr="0045658C">
        <w:rPr>
          <w:rFonts w:asciiTheme="minorEastAsia" w:hAnsiTheme="minorEastAsia" w:cstheme="minorEastAsia" w:hint="eastAsia"/>
          <w:sz w:val="28"/>
        </w:rPr>
        <w:t>验证。通过之后，方可取消登记。</w:t>
      </w:r>
    </w:p>
    <w:p w:rsidR="00D37058" w:rsidRDefault="00D37058" w:rsidP="00D37058">
      <w:pPr>
        <w:jc w:val="center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</w:p>
    <w:p w:rsidR="00D37058" w:rsidRDefault="00D37058" w:rsidP="00D37058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3" w:name="_Toc500871077"/>
      <w:r>
        <w:rPr>
          <w:rFonts w:asciiTheme="minorEastAsia" w:hAnsiTheme="minorEastAsia" w:cstheme="minorEastAsia" w:hint="eastAsia"/>
          <w:sz w:val="32"/>
          <w:szCs w:val="32"/>
        </w:rPr>
        <w:lastRenderedPageBreak/>
        <w:t>Q&amp;A</w:t>
      </w:r>
      <w:bookmarkEnd w:id="3"/>
    </w:p>
    <w:p w:rsidR="00D37058" w:rsidRPr="0045658C" w:rsidRDefault="00D37058" w:rsidP="00D37058">
      <w:pPr>
        <w:pStyle w:val="2"/>
        <w:rPr>
          <w:rFonts w:asciiTheme="minorEastAsia" w:eastAsiaTheme="minorEastAsia" w:hAnsiTheme="minorEastAsia" w:cstheme="minorEastAsia"/>
          <w:sz w:val="28"/>
        </w:rPr>
      </w:pPr>
      <w:bookmarkStart w:id="4" w:name="_Toc500871078"/>
      <w:r w:rsidRPr="0045658C">
        <w:rPr>
          <w:rFonts w:asciiTheme="minorEastAsia" w:eastAsiaTheme="minorEastAsia" w:hAnsiTheme="minorEastAsia" w:cstheme="minorEastAsia" w:hint="eastAsia"/>
          <w:sz w:val="28"/>
        </w:rPr>
        <w:t>4.1忘记密码如何重设？</w:t>
      </w:r>
      <w:bookmarkEnd w:id="4"/>
    </w:p>
    <w:p w:rsidR="00D37058" w:rsidRPr="0045658C" w:rsidRDefault="00D37058" w:rsidP="00D37058">
      <w:p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A：在登录页面点击“忘记密码”按钮，进入忘记密码详情，重设密码（下图）。设置密码时需向备案家庭留下的手机号发送验证短信。通过之后方可重设密码。</w:t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272405" cy="3611245"/>
            <wp:effectExtent l="0" t="0" r="4445" b="825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pStyle w:val="2"/>
        <w:rPr>
          <w:rFonts w:asciiTheme="minorEastAsia" w:eastAsiaTheme="minorEastAsia" w:hAnsiTheme="minorEastAsia" w:cstheme="minorEastAsia"/>
          <w:sz w:val="28"/>
        </w:rPr>
      </w:pPr>
      <w:bookmarkStart w:id="5" w:name="_Toc500871079"/>
      <w:r w:rsidRPr="0045658C">
        <w:rPr>
          <w:rFonts w:asciiTheme="minorEastAsia" w:eastAsiaTheme="minorEastAsia" w:hAnsiTheme="minorEastAsia" w:cstheme="minorEastAsia" w:hint="eastAsia"/>
          <w:sz w:val="28"/>
        </w:rPr>
        <w:t>4.2备案家庭如何重设手机号？</w:t>
      </w:r>
      <w:bookmarkEnd w:id="5"/>
    </w:p>
    <w:p w:rsidR="00D37058" w:rsidRPr="0045658C" w:rsidRDefault="00D37058" w:rsidP="00D37058">
      <w:p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A：有以下几种方法：</w:t>
      </w:r>
    </w:p>
    <w:p w:rsidR="00D37058" w:rsidRPr="0045658C" w:rsidRDefault="00D37058" w:rsidP="00D37058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自助到备案家庭中心修改（下图）</w:t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8703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修改电话号码时，会向原手机发送验证码，原手机验证通过之后，方可更改新的手机号。（下图）</w:t>
      </w:r>
    </w:p>
    <w:p w:rsidR="00D37058" w:rsidRDefault="00D37058" w:rsidP="00D37058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 w:rsidRPr="008C50A2">
        <w:rPr>
          <w:rFonts w:asciiTheme="minorEastAsia" w:hAnsiTheme="minorEastAsia" w:cstheme="minorEastAsia"/>
          <w:noProof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kern w:val="0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携带备案资料以及个人身份证件到登记现场，请人员进行修改。</w:t>
      </w:r>
    </w:p>
    <w:p w:rsidR="00D37058" w:rsidRPr="0045658C" w:rsidRDefault="00D37058" w:rsidP="00D37058">
      <w:pPr>
        <w:pStyle w:val="2"/>
        <w:rPr>
          <w:rFonts w:asciiTheme="minorEastAsia" w:eastAsiaTheme="minorEastAsia" w:hAnsiTheme="minorEastAsia" w:cstheme="minorEastAsia"/>
          <w:sz w:val="28"/>
        </w:rPr>
      </w:pPr>
      <w:bookmarkStart w:id="6" w:name="_Toc500871080"/>
      <w:r w:rsidRPr="0045658C">
        <w:rPr>
          <w:rFonts w:asciiTheme="minorEastAsia" w:eastAsiaTheme="minorEastAsia" w:hAnsiTheme="minorEastAsia" w:cstheme="minorEastAsia" w:hint="eastAsia"/>
          <w:sz w:val="28"/>
        </w:rPr>
        <w:t>4.3备案编号在哪里填写？</w:t>
      </w:r>
      <w:bookmarkEnd w:id="6"/>
    </w:p>
    <w:p w:rsidR="00D37058" w:rsidRPr="0045658C" w:rsidRDefault="00D37058" w:rsidP="00D37058">
      <w:pPr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A：以下几个入口可填写备案编号</w:t>
      </w:r>
    </w:p>
    <w:p w:rsidR="00D37058" w:rsidRPr="0045658C" w:rsidRDefault="00D37058" w:rsidP="00D37058">
      <w:pPr>
        <w:numPr>
          <w:ilvl w:val="0"/>
          <w:numId w:val="5"/>
        </w:numPr>
        <w:ind w:left="84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注册时，如果已经获得备案编号了，可进行填写（下图）</w:t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1610" cy="4215130"/>
            <wp:effectExtent l="0" t="0" r="15240" b="1397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numPr>
          <w:ilvl w:val="0"/>
          <w:numId w:val="5"/>
        </w:numPr>
        <w:ind w:left="84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登录之后，在备案家庭中心填写认证信息（下图），备案编号、手机号、身份证、姓名号验证通过方可完成备案</w:t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37058" w:rsidRPr="0045658C" w:rsidRDefault="00D37058" w:rsidP="00D37058">
      <w:pPr>
        <w:numPr>
          <w:ilvl w:val="0"/>
          <w:numId w:val="5"/>
        </w:numPr>
        <w:ind w:left="845"/>
        <w:rPr>
          <w:rFonts w:asciiTheme="minorEastAsia" w:hAnsiTheme="minorEastAsia" w:cstheme="minorEastAsia"/>
          <w:sz w:val="28"/>
        </w:rPr>
      </w:pPr>
      <w:r w:rsidRPr="0045658C">
        <w:rPr>
          <w:rFonts w:asciiTheme="minorEastAsia" w:hAnsiTheme="minorEastAsia" w:cstheme="minorEastAsia" w:hint="eastAsia"/>
          <w:sz w:val="28"/>
        </w:rPr>
        <w:t>登记需要备案资质的业务时（如：</w:t>
      </w:r>
      <w:r>
        <w:rPr>
          <w:rFonts w:asciiTheme="minorEastAsia" w:hAnsiTheme="minorEastAsia" w:cstheme="minorEastAsia"/>
          <w:sz w:val="28"/>
        </w:rPr>
        <w:t>公开配租、</w:t>
      </w:r>
      <w:r>
        <w:rPr>
          <w:rFonts w:asciiTheme="minorEastAsia" w:hAnsiTheme="minorEastAsia" w:cstheme="minorEastAsia" w:hint="eastAsia"/>
          <w:sz w:val="28"/>
        </w:rPr>
        <w:t>快速配租、实时配租</w:t>
      </w:r>
      <w:bookmarkStart w:id="7" w:name="_GoBack"/>
      <w:bookmarkEnd w:id="7"/>
      <w:r w:rsidRPr="0045658C">
        <w:rPr>
          <w:rFonts w:asciiTheme="minorEastAsia" w:hAnsiTheme="minorEastAsia" w:cstheme="minorEastAsia" w:hint="eastAsia"/>
          <w:sz w:val="28"/>
        </w:rPr>
        <w:t>），会提示备案家庭到备案家庭中心进行认证。（下图）</w:t>
      </w:r>
    </w:p>
    <w:p w:rsidR="00D37058" w:rsidRDefault="00D37058" w:rsidP="00D37058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111BB5" w:rsidRDefault="00D37058" w:rsidP="00D37058">
      <w:r w:rsidRPr="0045658C">
        <w:rPr>
          <w:rFonts w:asciiTheme="minorEastAsia" w:hAnsiTheme="minorEastAsia" w:cstheme="minorEastAsia" w:hint="eastAsia"/>
          <w:sz w:val="28"/>
        </w:rPr>
        <w:t>携带备案资料以及个人身份证件到登记现场，请工作人员进行修</w:t>
      </w:r>
    </w:p>
    <w:sectPr w:rsidR="00111BB5" w:rsidSect="00111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1586"/>
    <w:multiLevelType w:val="singleLevel"/>
    <w:tmpl w:val="595B15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5D24"/>
    <w:multiLevelType w:val="singleLevel"/>
    <w:tmpl w:val="59635D2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43066"/>
    <w:multiLevelType w:val="singleLevel"/>
    <w:tmpl w:val="596430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449FF"/>
    <w:multiLevelType w:val="singleLevel"/>
    <w:tmpl w:val="596449F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59644E32"/>
    <w:multiLevelType w:val="singleLevel"/>
    <w:tmpl w:val="59644E3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7058"/>
    <w:rsid w:val="00111BB5"/>
    <w:rsid w:val="00D3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58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D37058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D3705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37058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D37058"/>
    <w:rPr>
      <w:rFonts w:ascii="Arial" w:eastAsia="黑体" w:hAnsi="Arial"/>
      <w:b/>
      <w:sz w:val="32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370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70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</Words>
  <Characters>554</Characters>
  <Application>Microsoft Office Word</Application>
  <DocSecurity>0</DocSecurity>
  <Lines>4</Lines>
  <Paragraphs>1</Paragraphs>
  <ScaleCrop>false</ScaleCrop>
  <Company>china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2017-12-13T08:21:00Z</dcterms:created>
  <dcterms:modified xsi:type="dcterms:W3CDTF">2017-12-13T08:21:00Z</dcterms:modified>
</cp:coreProperties>
</file>